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848" w:rsidRPr="001F5186" w:rsidRDefault="00811848" w:rsidP="00AC38A3">
      <w:pPr>
        <w:spacing w:line="240" w:lineRule="auto"/>
        <w:jc w:val="right"/>
        <w:rPr>
          <w:rFonts w:cs="Times New Roman"/>
          <w:sz w:val="28"/>
          <w:szCs w:val="28"/>
          <w:lang w:val="ru-RU"/>
        </w:rPr>
      </w:pPr>
      <w:r w:rsidRPr="001F5186">
        <w:rPr>
          <w:rFonts w:cs="Times New Roman"/>
          <w:sz w:val="28"/>
          <w:szCs w:val="28"/>
        </w:rPr>
        <w:t>Проект</w:t>
      </w:r>
    </w:p>
    <w:p w:rsidR="00811848" w:rsidRDefault="00811848" w:rsidP="00AC38A3">
      <w:pPr>
        <w:spacing w:line="240" w:lineRule="auto"/>
        <w:jc w:val="center"/>
        <w:rPr>
          <w:rFonts w:cs="Times New Roman"/>
          <w:sz w:val="28"/>
          <w:szCs w:val="28"/>
          <w:lang w:val="ru-RU"/>
        </w:rPr>
      </w:pPr>
    </w:p>
    <w:p w:rsidR="00F54124" w:rsidRPr="001F5186" w:rsidRDefault="00F54124" w:rsidP="00AC38A3">
      <w:pPr>
        <w:spacing w:line="240" w:lineRule="auto"/>
        <w:jc w:val="center"/>
        <w:rPr>
          <w:rFonts w:cs="Times New Roman"/>
          <w:sz w:val="28"/>
          <w:szCs w:val="28"/>
          <w:lang w:val="ru-RU"/>
        </w:rPr>
      </w:pPr>
    </w:p>
    <w:p w:rsidR="00811848" w:rsidRDefault="00811848" w:rsidP="00AC38A3">
      <w:pPr>
        <w:spacing w:line="240" w:lineRule="auto"/>
        <w:jc w:val="center"/>
        <w:rPr>
          <w:rFonts w:cs="Times New Roman"/>
          <w:b/>
          <w:sz w:val="28"/>
          <w:szCs w:val="28"/>
          <w:lang w:val="ru-RU"/>
        </w:rPr>
      </w:pPr>
      <w:r w:rsidRPr="001F5186">
        <w:rPr>
          <w:rFonts w:cs="Times New Roman"/>
          <w:b/>
          <w:sz w:val="28"/>
          <w:szCs w:val="28"/>
          <w:lang w:val="ru-RU"/>
        </w:rPr>
        <w:t>ЗАКОН КЫРГЫЗСКОЙ РЕСПУБЛИКИ</w:t>
      </w:r>
    </w:p>
    <w:p w:rsidR="00811848" w:rsidRPr="001F5186" w:rsidRDefault="00811848" w:rsidP="00AC38A3">
      <w:pPr>
        <w:spacing w:line="240" w:lineRule="auto"/>
        <w:jc w:val="center"/>
        <w:rPr>
          <w:rFonts w:cs="Times New Roman"/>
          <w:b/>
          <w:sz w:val="28"/>
          <w:szCs w:val="28"/>
          <w:lang w:val="ru-RU"/>
        </w:rPr>
      </w:pPr>
    </w:p>
    <w:p w:rsidR="00811848" w:rsidRPr="00883BFF" w:rsidRDefault="00AA4CEE" w:rsidP="00AC38A3">
      <w:pPr>
        <w:spacing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О внесении изменений </w:t>
      </w:r>
      <w:r w:rsidR="00811848" w:rsidRPr="00883BFF">
        <w:rPr>
          <w:rFonts w:cs="Times New Roman"/>
          <w:b/>
          <w:sz w:val="28"/>
          <w:szCs w:val="28"/>
        </w:rPr>
        <w:t xml:space="preserve">в </w:t>
      </w:r>
      <w:r w:rsidR="00B3781A">
        <w:rPr>
          <w:rFonts w:cs="Times New Roman"/>
          <w:b/>
          <w:sz w:val="28"/>
          <w:szCs w:val="28"/>
          <w:lang w:val="ru-RU"/>
        </w:rPr>
        <w:t>Закон Кыргызской Республики «О недрах</w:t>
      </w:r>
      <w:r w:rsidR="00811848">
        <w:rPr>
          <w:rFonts w:cs="Times New Roman"/>
          <w:b/>
          <w:sz w:val="28"/>
          <w:szCs w:val="28"/>
        </w:rPr>
        <w:t>»</w:t>
      </w:r>
    </w:p>
    <w:p w:rsidR="00C72B00" w:rsidRPr="00AA4CEE" w:rsidRDefault="00C72B00" w:rsidP="00AC38A3">
      <w:bookmarkStart w:id="0" w:name="_GoBack"/>
      <w:bookmarkEnd w:id="0"/>
    </w:p>
    <w:p w:rsidR="00B3781A" w:rsidRPr="00AC38A3" w:rsidRDefault="00B3781A" w:rsidP="00AC38A3">
      <w:pPr>
        <w:ind w:firstLine="709"/>
        <w:jc w:val="both"/>
        <w:rPr>
          <w:b/>
          <w:sz w:val="28"/>
          <w:szCs w:val="28"/>
          <w:lang w:val="ru-RU"/>
        </w:rPr>
      </w:pPr>
      <w:r w:rsidRPr="00AC38A3">
        <w:rPr>
          <w:b/>
          <w:sz w:val="28"/>
          <w:szCs w:val="28"/>
          <w:lang w:val="ru-RU"/>
        </w:rPr>
        <w:t>Статья 1.</w:t>
      </w:r>
    </w:p>
    <w:p w:rsidR="00B3781A" w:rsidRDefault="00B3781A" w:rsidP="00AC38A3">
      <w:pPr>
        <w:ind w:firstLine="709"/>
        <w:jc w:val="both"/>
        <w:rPr>
          <w:sz w:val="28"/>
          <w:szCs w:val="28"/>
          <w:lang w:val="ru-RU"/>
        </w:rPr>
      </w:pPr>
      <w:r w:rsidRPr="00B3781A">
        <w:rPr>
          <w:sz w:val="28"/>
          <w:szCs w:val="28"/>
          <w:lang w:val="ru-RU"/>
        </w:rPr>
        <w:t>Внести</w:t>
      </w:r>
      <w:r w:rsidR="000D79F7">
        <w:rPr>
          <w:sz w:val="28"/>
          <w:szCs w:val="28"/>
          <w:lang w:val="ru-RU"/>
        </w:rPr>
        <w:t xml:space="preserve"> в Закон Кыргызской Республики «О недрах»</w:t>
      </w:r>
      <w:r w:rsidRPr="00B3781A">
        <w:rPr>
          <w:sz w:val="28"/>
          <w:szCs w:val="28"/>
          <w:lang w:val="ru-RU"/>
        </w:rPr>
        <w:t xml:space="preserve"> (Ведомости Жогорку Кенеша Кыргызской Республики, 2018 г., № </w:t>
      </w:r>
      <w:r>
        <w:rPr>
          <w:sz w:val="28"/>
          <w:szCs w:val="28"/>
          <w:lang w:val="ru-RU"/>
        </w:rPr>
        <w:t xml:space="preserve">5, ст.282) </w:t>
      </w:r>
      <w:r w:rsidR="00610E71">
        <w:rPr>
          <w:sz w:val="28"/>
          <w:szCs w:val="28"/>
          <w:lang w:val="ru-RU"/>
        </w:rPr>
        <w:t>следующие изменения</w:t>
      </w:r>
      <w:r>
        <w:rPr>
          <w:sz w:val="28"/>
          <w:szCs w:val="28"/>
          <w:lang w:val="ru-RU"/>
        </w:rPr>
        <w:t>:</w:t>
      </w:r>
    </w:p>
    <w:p w:rsidR="00BC3368" w:rsidRPr="00E07649" w:rsidRDefault="00506012" w:rsidP="00927798">
      <w:pPr>
        <w:spacing w:line="240" w:lineRule="auto"/>
        <w:ind w:firstLine="709"/>
        <w:jc w:val="both"/>
        <w:rPr>
          <w:rFonts w:cs="Times New Roman"/>
          <w:sz w:val="28"/>
          <w:szCs w:val="28"/>
          <w:lang w:val="ru-RU"/>
        </w:rPr>
      </w:pPr>
      <w:r w:rsidRPr="00E07649">
        <w:rPr>
          <w:rFonts w:cs="Times New Roman"/>
          <w:color w:val="000000" w:themeColor="text1"/>
          <w:sz w:val="28"/>
          <w:szCs w:val="28"/>
        </w:rPr>
        <w:t>1)</w:t>
      </w:r>
      <w:r w:rsidR="00224670" w:rsidRPr="00E07649">
        <w:rPr>
          <w:sz w:val="28"/>
          <w:szCs w:val="28"/>
          <w:lang w:val="ru-RU"/>
        </w:rPr>
        <w:t xml:space="preserve"> в</w:t>
      </w:r>
      <w:r w:rsidR="00BC3368" w:rsidRPr="00E07649">
        <w:rPr>
          <w:sz w:val="28"/>
          <w:szCs w:val="28"/>
          <w:lang w:val="ru-RU"/>
        </w:rPr>
        <w:t xml:space="preserve"> статье 22:</w:t>
      </w:r>
    </w:p>
    <w:p w:rsidR="0038517F" w:rsidRPr="00E07649" w:rsidRDefault="00BC3368" w:rsidP="00AC38A3">
      <w:pPr>
        <w:spacing w:line="240" w:lineRule="auto"/>
        <w:ind w:left="708"/>
        <w:jc w:val="both"/>
        <w:rPr>
          <w:rFonts w:cs="Times New Roman"/>
          <w:sz w:val="28"/>
          <w:szCs w:val="28"/>
          <w:lang w:val="ru-RU"/>
        </w:rPr>
      </w:pPr>
      <w:r w:rsidRPr="00E07649">
        <w:rPr>
          <w:sz w:val="28"/>
          <w:szCs w:val="28"/>
          <w:lang w:val="ru-RU"/>
        </w:rPr>
        <w:t>а</w:t>
      </w:r>
      <w:r w:rsidR="0038517F" w:rsidRPr="00E07649">
        <w:rPr>
          <w:sz w:val="28"/>
          <w:szCs w:val="28"/>
          <w:lang w:val="ru-RU"/>
        </w:rPr>
        <w:t xml:space="preserve">) </w:t>
      </w:r>
      <w:r w:rsidR="00F231E9" w:rsidRPr="00E07649">
        <w:rPr>
          <w:sz w:val="28"/>
          <w:szCs w:val="28"/>
          <w:lang w:val="ru-RU"/>
        </w:rPr>
        <w:t>часть</w:t>
      </w:r>
      <w:r w:rsidR="0038517F" w:rsidRPr="00E07649">
        <w:rPr>
          <w:sz w:val="28"/>
          <w:szCs w:val="28"/>
          <w:lang w:val="ru-RU"/>
        </w:rPr>
        <w:t xml:space="preserve"> 1 </w:t>
      </w:r>
      <w:r w:rsidR="0038517F" w:rsidRPr="00E07649">
        <w:rPr>
          <w:rFonts w:cs="Times New Roman"/>
          <w:sz w:val="28"/>
          <w:szCs w:val="28"/>
        </w:rPr>
        <w:t>изложить в следующей редакции:</w:t>
      </w:r>
    </w:p>
    <w:p w:rsidR="00B3781A" w:rsidRPr="00E07649" w:rsidRDefault="0038517F" w:rsidP="00AC38A3">
      <w:pPr>
        <w:ind w:firstLine="709"/>
        <w:jc w:val="both"/>
        <w:rPr>
          <w:sz w:val="28"/>
          <w:szCs w:val="28"/>
          <w:lang w:val="ru-RU"/>
        </w:rPr>
      </w:pPr>
      <w:r w:rsidRPr="00E07649">
        <w:rPr>
          <w:sz w:val="28"/>
          <w:szCs w:val="28"/>
          <w:lang w:val="ru-RU"/>
        </w:rPr>
        <w:t>«1. Право пользования недрами может предоставляться путем проведения конкурсов, аукционов,</w:t>
      </w:r>
      <w:r w:rsidR="000D79F7" w:rsidRPr="00E07649">
        <w:rPr>
          <w:sz w:val="28"/>
          <w:szCs w:val="28"/>
          <w:lang w:val="ru-RU"/>
        </w:rPr>
        <w:t xml:space="preserve"> по правилу «первой поданной заявки»</w:t>
      </w:r>
      <w:r w:rsidRPr="00E07649">
        <w:rPr>
          <w:sz w:val="28"/>
          <w:szCs w:val="28"/>
          <w:lang w:val="ru-RU"/>
        </w:rPr>
        <w:t xml:space="preserve"> и </w:t>
      </w:r>
      <w:r w:rsidR="00E07649" w:rsidRPr="00E07649">
        <w:rPr>
          <w:sz w:val="28"/>
          <w:szCs w:val="28"/>
          <w:lang w:val="ru-RU"/>
        </w:rPr>
        <w:t>по</w:t>
      </w:r>
      <w:r w:rsidRPr="00E07649">
        <w:rPr>
          <w:sz w:val="28"/>
          <w:szCs w:val="28"/>
          <w:lang w:val="ru-RU"/>
        </w:rPr>
        <w:t xml:space="preserve"> решени</w:t>
      </w:r>
      <w:r w:rsidR="00E07649" w:rsidRPr="00E07649">
        <w:rPr>
          <w:sz w:val="28"/>
          <w:szCs w:val="28"/>
          <w:lang w:val="ru-RU"/>
        </w:rPr>
        <w:t>ю</w:t>
      </w:r>
      <w:r w:rsidRPr="00E07649">
        <w:rPr>
          <w:sz w:val="28"/>
          <w:szCs w:val="28"/>
          <w:lang w:val="ru-RU"/>
        </w:rPr>
        <w:t xml:space="preserve"> Правительства Кыргызской Республики.»</w:t>
      </w:r>
      <w:r w:rsidR="00BC3368" w:rsidRPr="00E07649">
        <w:rPr>
          <w:sz w:val="28"/>
          <w:szCs w:val="28"/>
          <w:lang w:val="ru-RU"/>
        </w:rPr>
        <w:t>;</w:t>
      </w:r>
    </w:p>
    <w:p w:rsidR="00BC3368" w:rsidRPr="00E07649" w:rsidRDefault="00BC3368" w:rsidP="00AC38A3">
      <w:pPr>
        <w:ind w:firstLine="709"/>
        <w:jc w:val="both"/>
        <w:rPr>
          <w:sz w:val="28"/>
          <w:szCs w:val="28"/>
          <w:lang w:val="ru-RU"/>
        </w:rPr>
      </w:pPr>
      <w:r w:rsidRPr="00E07649">
        <w:rPr>
          <w:sz w:val="28"/>
          <w:szCs w:val="28"/>
          <w:lang w:val="ru-RU"/>
        </w:rPr>
        <w:t xml:space="preserve">б) </w:t>
      </w:r>
      <w:r w:rsidR="00F231E9" w:rsidRPr="00E07649">
        <w:rPr>
          <w:sz w:val="28"/>
          <w:szCs w:val="28"/>
          <w:lang w:val="ru-RU"/>
        </w:rPr>
        <w:t>д</w:t>
      </w:r>
      <w:r w:rsidRPr="00E07649">
        <w:rPr>
          <w:sz w:val="28"/>
          <w:szCs w:val="28"/>
          <w:lang w:val="ru-RU"/>
        </w:rPr>
        <w:t xml:space="preserve">ополнить </w:t>
      </w:r>
      <w:r w:rsidR="00F231E9" w:rsidRPr="00E07649">
        <w:rPr>
          <w:sz w:val="28"/>
          <w:szCs w:val="28"/>
          <w:lang w:val="ru-RU"/>
        </w:rPr>
        <w:t>частью</w:t>
      </w:r>
      <w:r w:rsidRPr="00E07649">
        <w:rPr>
          <w:sz w:val="28"/>
          <w:szCs w:val="28"/>
          <w:lang w:val="ru-RU"/>
        </w:rPr>
        <w:t xml:space="preserve"> 4-1 следующего содержания:</w:t>
      </w:r>
    </w:p>
    <w:p w:rsidR="00736B5F" w:rsidRPr="00E07649" w:rsidRDefault="00BC3368" w:rsidP="00AC38A3">
      <w:pPr>
        <w:ind w:firstLine="709"/>
        <w:jc w:val="both"/>
        <w:rPr>
          <w:sz w:val="28"/>
          <w:szCs w:val="28"/>
          <w:lang w:val="ru-RU"/>
        </w:rPr>
      </w:pPr>
      <w:r w:rsidRPr="00E07649">
        <w:rPr>
          <w:sz w:val="28"/>
          <w:szCs w:val="28"/>
          <w:lang w:val="ru-RU"/>
        </w:rPr>
        <w:t xml:space="preserve">«4-1. Право пользования участками недр общегосударственного значения </w:t>
      </w:r>
      <w:r w:rsidR="00E07649" w:rsidRPr="00E07649">
        <w:rPr>
          <w:sz w:val="28"/>
          <w:szCs w:val="28"/>
          <w:lang w:val="ru-RU"/>
        </w:rPr>
        <w:t xml:space="preserve">и аукционными </w:t>
      </w:r>
      <w:r w:rsidR="00A23E32" w:rsidRPr="00E07649">
        <w:rPr>
          <w:sz w:val="28"/>
          <w:szCs w:val="28"/>
          <w:lang w:val="ru-RU"/>
        </w:rPr>
        <w:t>участками</w:t>
      </w:r>
      <w:r w:rsidR="00E07649" w:rsidRPr="00E07649">
        <w:rPr>
          <w:sz w:val="28"/>
          <w:szCs w:val="28"/>
          <w:lang w:val="ru-RU"/>
        </w:rPr>
        <w:t xml:space="preserve"> недр</w:t>
      </w:r>
      <w:r w:rsidR="00232055" w:rsidRPr="00E07649">
        <w:rPr>
          <w:sz w:val="28"/>
          <w:szCs w:val="28"/>
          <w:lang w:val="ru-RU"/>
        </w:rPr>
        <w:t xml:space="preserve"> </w:t>
      </w:r>
      <w:r w:rsidR="00E07649" w:rsidRPr="00E07649">
        <w:rPr>
          <w:sz w:val="28"/>
          <w:szCs w:val="28"/>
          <w:lang w:val="ru-RU"/>
        </w:rPr>
        <w:t xml:space="preserve">может предоставляться </w:t>
      </w:r>
      <w:r w:rsidRPr="00E07649">
        <w:rPr>
          <w:sz w:val="28"/>
          <w:szCs w:val="28"/>
          <w:lang w:val="ru-RU"/>
        </w:rPr>
        <w:t>по решению Правительства Кыргызской Республики без проведения конкурса</w:t>
      </w:r>
      <w:r w:rsidR="00E07649" w:rsidRPr="00E07649">
        <w:rPr>
          <w:sz w:val="28"/>
          <w:szCs w:val="28"/>
          <w:lang w:val="ru-RU"/>
        </w:rPr>
        <w:t xml:space="preserve"> и аукциона</w:t>
      </w:r>
      <w:r w:rsidRPr="00E07649">
        <w:rPr>
          <w:sz w:val="28"/>
          <w:szCs w:val="28"/>
          <w:lang w:val="ru-RU"/>
        </w:rPr>
        <w:t>.</w:t>
      </w:r>
      <w:r w:rsidR="008236ED" w:rsidRPr="008236ED">
        <w:rPr>
          <w:sz w:val="28"/>
          <w:szCs w:val="28"/>
          <w:lang w:val="ru-RU"/>
        </w:rPr>
        <w:t xml:space="preserve"> </w:t>
      </w:r>
      <w:r w:rsidR="008236ED" w:rsidRPr="00E07649">
        <w:rPr>
          <w:sz w:val="28"/>
          <w:szCs w:val="28"/>
          <w:lang w:val="ru-RU"/>
        </w:rPr>
        <w:t xml:space="preserve">При этом, право пользования недрами </w:t>
      </w:r>
      <w:r w:rsidR="007D28DD">
        <w:rPr>
          <w:sz w:val="28"/>
          <w:szCs w:val="28"/>
          <w:lang w:val="ru-RU"/>
        </w:rPr>
        <w:t>по решению Правительства</w:t>
      </w:r>
      <w:r w:rsidR="007D28DD" w:rsidRPr="00E07649">
        <w:rPr>
          <w:sz w:val="28"/>
          <w:szCs w:val="28"/>
          <w:lang w:val="ru-RU"/>
        </w:rPr>
        <w:t xml:space="preserve"> Кыргызской Республики </w:t>
      </w:r>
      <w:r w:rsidR="008236ED" w:rsidRPr="00E07649">
        <w:rPr>
          <w:sz w:val="28"/>
          <w:szCs w:val="28"/>
          <w:lang w:val="ru-RU"/>
        </w:rPr>
        <w:t xml:space="preserve">предоставляется только </w:t>
      </w:r>
      <w:r w:rsidR="009B2301">
        <w:rPr>
          <w:sz w:val="28"/>
          <w:szCs w:val="28"/>
          <w:lang w:val="ru-RU"/>
        </w:rPr>
        <w:t xml:space="preserve">хозяйствующим субъектам и </w:t>
      </w:r>
      <w:r w:rsidR="008236ED" w:rsidRPr="00E07649">
        <w:rPr>
          <w:sz w:val="28"/>
          <w:szCs w:val="28"/>
          <w:lang w:val="ru-RU"/>
        </w:rPr>
        <w:t>государственным предприятиям, со 100% государственной долей участия.</w:t>
      </w:r>
      <w:r w:rsidR="007D28DD">
        <w:rPr>
          <w:sz w:val="28"/>
          <w:szCs w:val="28"/>
          <w:lang w:val="ru-RU"/>
        </w:rPr>
        <w:t xml:space="preserve"> Проект решения Правительства</w:t>
      </w:r>
      <w:r w:rsidR="007D28DD" w:rsidRPr="007D28DD">
        <w:rPr>
          <w:sz w:val="28"/>
          <w:szCs w:val="28"/>
          <w:lang w:val="ru-RU"/>
        </w:rPr>
        <w:t xml:space="preserve"> </w:t>
      </w:r>
      <w:r w:rsidR="007D28DD" w:rsidRPr="00E07649">
        <w:rPr>
          <w:sz w:val="28"/>
          <w:szCs w:val="28"/>
          <w:lang w:val="ru-RU"/>
        </w:rPr>
        <w:t>Кыргызской Республики</w:t>
      </w:r>
      <w:r w:rsidR="007D28DD">
        <w:rPr>
          <w:sz w:val="28"/>
          <w:szCs w:val="28"/>
          <w:lang w:val="ru-RU"/>
        </w:rPr>
        <w:t xml:space="preserve"> инициируется уполномоченным государственным органом по недропользованию по обращению</w:t>
      </w:r>
      <w:r w:rsidR="009B2301" w:rsidRPr="009B2301">
        <w:rPr>
          <w:sz w:val="28"/>
          <w:szCs w:val="28"/>
          <w:lang w:val="ru-RU"/>
        </w:rPr>
        <w:t xml:space="preserve"> </w:t>
      </w:r>
      <w:r w:rsidR="009B2301">
        <w:rPr>
          <w:sz w:val="28"/>
          <w:szCs w:val="28"/>
          <w:lang w:val="ru-RU"/>
        </w:rPr>
        <w:t>хозяйствующих субъектов и</w:t>
      </w:r>
      <w:r w:rsidR="007D28DD">
        <w:rPr>
          <w:sz w:val="28"/>
          <w:szCs w:val="28"/>
          <w:lang w:val="ru-RU"/>
        </w:rPr>
        <w:t xml:space="preserve"> </w:t>
      </w:r>
      <w:r w:rsidR="007D28DD" w:rsidRPr="00E07649">
        <w:rPr>
          <w:sz w:val="28"/>
          <w:szCs w:val="28"/>
          <w:lang w:val="ru-RU"/>
        </w:rPr>
        <w:t>государственны</w:t>
      </w:r>
      <w:r w:rsidR="007D28DD">
        <w:rPr>
          <w:sz w:val="28"/>
          <w:szCs w:val="28"/>
          <w:lang w:val="ru-RU"/>
        </w:rPr>
        <w:t>х</w:t>
      </w:r>
      <w:r w:rsidR="007D28DD" w:rsidRPr="00E07649">
        <w:rPr>
          <w:sz w:val="28"/>
          <w:szCs w:val="28"/>
          <w:lang w:val="ru-RU"/>
        </w:rPr>
        <w:t xml:space="preserve"> предприяти</w:t>
      </w:r>
      <w:r w:rsidR="007D28DD">
        <w:rPr>
          <w:sz w:val="28"/>
          <w:szCs w:val="28"/>
          <w:lang w:val="ru-RU"/>
        </w:rPr>
        <w:t>й</w:t>
      </w:r>
      <w:r w:rsidR="007D28DD" w:rsidRPr="00E07649">
        <w:rPr>
          <w:sz w:val="28"/>
          <w:szCs w:val="28"/>
          <w:lang w:val="ru-RU"/>
        </w:rPr>
        <w:t>, со 100% государственной долей участия</w:t>
      </w:r>
      <w:r w:rsidRPr="00E07649">
        <w:rPr>
          <w:sz w:val="28"/>
          <w:szCs w:val="28"/>
          <w:lang w:val="ru-RU"/>
        </w:rPr>
        <w:t>»;</w:t>
      </w:r>
    </w:p>
    <w:p w:rsidR="00AC38A3" w:rsidRPr="00E07649" w:rsidRDefault="00BC3368" w:rsidP="00550619">
      <w:pPr>
        <w:ind w:firstLine="709"/>
        <w:jc w:val="both"/>
        <w:rPr>
          <w:sz w:val="28"/>
          <w:szCs w:val="28"/>
          <w:lang w:val="ru-RU"/>
        </w:rPr>
      </w:pPr>
      <w:r w:rsidRPr="00E07649">
        <w:rPr>
          <w:sz w:val="28"/>
          <w:szCs w:val="28"/>
          <w:lang w:val="ru-RU"/>
        </w:rPr>
        <w:t xml:space="preserve">в) </w:t>
      </w:r>
      <w:r w:rsidR="00F231E9" w:rsidRPr="00E07649">
        <w:rPr>
          <w:sz w:val="28"/>
          <w:szCs w:val="28"/>
          <w:lang w:val="ru-RU"/>
        </w:rPr>
        <w:t>часть</w:t>
      </w:r>
      <w:r w:rsidRPr="00E07649">
        <w:rPr>
          <w:sz w:val="28"/>
          <w:szCs w:val="28"/>
          <w:lang w:val="ru-RU"/>
        </w:rPr>
        <w:t xml:space="preserve"> 8 признать утратившим силу</w:t>
      </w:r>
      <w:r w:rsidR="00224670" w:rsidRPr="00E07649">
        <w:rPr>
          <w:sz w:val="28"/>
          <w:szCs w:val="28"/>
          <w:lang w:val="ru-RU"/>
        </w:rPr>
        <w:t>;</w:t>
      </w:r>
    </w:p>
    <w:p w:rsidR="00AC38A3" w:rsidRPr="00E07649" w:rsidRDefault="00927798" w:rsidP="00550619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="00F231E9" w:rsidRPr="00E07649">
        <w:rPr>
          <w:sz w:val="28"/>
          <w:szCs w:val="28"/>
          <w:lang w:val="ru-RU"/>
        </w:rPr>
        <w:t>)</w:t>
      </w:r>
      <w:r w:rsidR="00BC3368" w:rsidRPr="00E07649">
        <w:rPr>
          <w:sz w:val="28"/>
          <w:szCs w:val="28"/>
          <w:lang w:val="ru-RU"/>
        </w:rPr>
        <w:t xml:space="preserve"> </w:t>
      </w:r>
      <w:r w:rsidR="00224670" w:rsidRPr="00E07649">
        <w:rPr>
          <w:sz w:val="28"/>
          <w:szCs w:val="28"/>
          <w:lang w:val="ru-RU"/>
        </w:rPr>
        <w:t>ч</w:t>
      </w:r>
      <w:r w:rsidR="00F231E9" w:rsidRPr="00E07649">
        <w:rPr>
          <w:sz w:val="28"/>
          <w:szCs w:val="28"/>
          <w:lang w:val="ru-RU"/>
        </w:rPr>
        <w:t>асть</w:t>
      </w:r>
      <w:r w:rsidR="00BC3368" w:rsidRPr="00E07649">
        <w:rPr>
          <w:sz w:val="28"/>
          <w:szCs w:val="28"/>
          <w:lang w:val="ru-RU"/>
        </w:rPr>
        <w:t xml:space="preserve"> 3 статьи 25 признать утратившим силу</w:t>
      </w:r>
      <w:r w:rsidR="00224670" w:rsidRPr="00E07649">
        <w:rPr>
          <w:sz w:val="28"/>
          <w:szCs w:val="28"/>
          <w:lang w:val="ru-RU"/>
        </w:rPr>
        <w:t>;</w:t>
      </w:r>
    </w:p>
    <w:p w:rsidR="00F231E9" w:rsidRPr="00E07649" w:rsidRDefault="00927798" w:rsidP="00AC38A3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="00F231E9" w:rsidRPr="00E07649">
        <w:rPr>
          <w:sz w:val="28"/>
          <w:szCs w:val="28"/>
          <w:lang w:val="ru-RU"/>
        </w:rPr>
        <w:t xml:space="preserve">) </w:t>
      </w:r>
      <w:r w:rsidR="00224670" w:rsidRPr="00E07649">
        <w:rPr>
          <w:sz w:val="28"/>
          <w:szCs w:val="28"/>
          <w:lang w:val="ru-RU"/>
        </w:rPr>
        <w:t>Закон дополнить статьей 25-1 следующего содержания:</w:t>
      </w:r>
    </w:p>
    <w:p w:rsidR="00224670" w:rsidRPr="00E07649" w:rsidRDefault="00224670" w:rsidP="00AC38A3">
      <w:pPr>
        <w:ind w:firstLine="709"/>
        <w:jc w:val="both"/>
        <w:rPr>
          <w:sz w:val="28"/>
          <w:szCs w:val="28"/>
          <w:lang w:val="ru-RU"/>
        </w:rPr>
      </w:pPr>
      <w:r w:rsidRPr="00E07649">
        <w:rPr>
          <w:sz w:val="28"/>
          <w:szCs w:val="28"/>
          <w:lang w:val="ru-RU"/>
        </w:rPr>
        <w:t>«Статья 25-1. Порядок предоставления права пользования недрами на основании решения Правительства Кыргызской Республики.</w:t>
      </w:r>
    </w:p>
    <w:p w:rsidR="00224670" w:rsidRPr="00E07649" w:rsidRDefault="00224670" w:rsidP="00AC38A3">
      <w:pPr>
        <w:tabs>
          <w:tab w:val="left" w:pos="993"/>
        </w:tabs>
        <w:ind w:firstLine="709"/>
        <w:jc w:val="both"/>
        <w:rPr>
          <w:sz w:val="28"/>
          <w:szCs w:val="28"/>
          <w:lang w:val="ru-RU"/>
        </w:rPr>
      </w:pPr>
      <w:r w:rsidRPr="00E07649">
        <w:rPr>
          <w:sz w:val="28"/>
          <w:szCs w:val="28"/>
          <w:lang w:val="ru-RU"/>
        </w:rPr>
        <w:t>1.</w:t>
      </w:r>
      <w:r w:rsidRPr="00E07649">
        <w:rPr>
          <w:sz w:val="28"/>
          <w:szCs w:val="28"/>
          <w:lang w:val="ru-RU"/>
        </w:rPr>
        <w:tab/>
        <w:t>Право пользования недрами предоставляемые по решению Правительства Кыргызской Республики распространяется на участки недр общегосударственного значения</w:t>
      </w:r>
      <w:r w:rsidR="00E07649" w:rsidRPr="00E07649">
        <w:rPr>
          <w:sz w:val="28"/>
          <w:szCs w:val="28"/>
          <w:lang w:val="ru-RU"/>
        </w:rPr>
        <w:t xml:space="preserve"> и аукционные участки недр</w:t>
      </w:r>
      <w:r w:rsidRPr="00E07649">
        <w:rPr>
          <w:sz w:val="28"/>
          <w:szCs w:val="28"/>
          <w:lang w:val="ru-RU"/>
        </w:rPr>
        <w:t>.</w:t>
      </w:r>
    </w:p>
    <w:p w:rsidR="00F16787" w:rsidRPr="00E07649" w:rsidRDefault="00224670" w:rsidP="00550619">
      <w:pPr>
        <w:tabs>
          <w:tab w:val="left" w:pos="993"/>
        </w:tabs>
        <w:ind w:firstLine="709"/>
        <w:jc w:val="both"/>
        <w:rPr>
          <w:sz w:val="28"/>
          <w:szCs w:val="28"/>
          <w:lang w:val="ru-RU"/>
        </w:rPr>
      </w:pPr>
      <w:r w:rsidRPr="00E07649">
        <w:rPr>
          <w:sz w:val="28"/>
          <w:szCs w:val="28"/>
          <w:lang w:val="ru-RU"/>
        </w:rPr>
        <w:t>2.</w:t>
      </w:r>
      <w:r w:rsidRPr="00E07649">
        <w:rPr>
          <w:sz w:val="28"/>
          <w:szCs w:val="28"/>
          <w:lang w:val="ru-RU"/>
        </w:rPr>
        <w:tab/>
        <w:t>В случае принятия Правительством Кыргызской Республики решения о предоставлении права пользования недрами на участки недр общегосударственного значения</w:t>
      </w:r>
      <w:r w:rsidR="00E07649" w:rsidRPr="00E07649">
        <w:rPr>
          <w:sz w:val="28"/>
          <w:szCs w:val="28"/>
          <w:lang w:val="ru-RU"/>
        </w:rPr>
        <w:t xml:space="preserve"> и аукционные участки недр</w:t>
      </w:r>
      <w:r w:rsidRPr="00E07649">
        <w:rPr>
          <w:sz w:val="28"/>
          <w:szCs w:val="28"/>
          <w:lang w:val="ru-RU"/>
        </w:rPr>
        <w:t xml:space="preserve"> проведение </w:t>
      </w:r>
      <w:r w:rsidRPr="00E07649">
        <w:rPr>
          <w:sz w:val="28"/>
          <w:szCs w:val="28"/>
          <w:lang w:val="ru-RU"/>
        </w:rPr>
        <w:lastRenderedPageBreak/>
        <w:t xml:space="preserve">конкурса </w:t>
      </w:r>
      <w:r w:rsidR="00E07649" w:rsidRPr="00E07649">
        <w:rPr>
          <w:sz w:val="28"/>
          <w:szCs w:val="28"/>
          <w:lang w:val="ru-RU"/>
        </w:rPr>
        <w:t xml:space="preserve">и аукциона </w:t>
      </w:r>
      <w:r w:rsidRPr="00E07649">
        <w:rPr>
          <w:sz w:val="28"/>
          <w:szCs w:val="28"/>
          <w:lang w:val="ru-RU"/>
        </w:rPr>
        <w:t xml:space="preserve">не требуется. При этом, право пользования недрами на участки недр общегосударственного значения предоставляется только </w:t>
      </w:r>
      <w:r w:rsidR="009B2301">
        <w:rPr>
          <w:sz w:val="28"/>
          <w:szCs w:val="28"/>
          <w:lang w:val="ru-RU"/>
        </w:rPr>
        <w:t xml:space="preserve">хозяйствующим субъектам и </w:t>
      </w:r>
      <w:r w:rsidR="00E07649" w:rsidRPr="00E07649">
        <w:rPr>
          <w:sz w:val="28"/>
          <w:szCs w:val="28"/>
          <w:lang w:val="ru-RU"/>
        </w:rPr>
        <w:t xml:space="preserve">государственным </w:t>
      </w:r>
      <w:r w:rsidRPr="00E07649">
        <w:rPr>
          <w:sz w:val="28"/>
          <w:szCs w:val="28"/>
          <w:lang w:val="ru-RU"/>
        </w:rPr>
        <w:t>предприятиям, со 100% государственной долей участия.</w:t>
      </w:r>
      <w:r w:rsidR="00927798">
        <w:rPr>
          <w:sz w:val="28"/>
          <w:szCs w:val="28"/>
          <w:lang w:val="ru-RU"/>
        </w:rPr>
        <w:t>».</w:t>
      </w:r>
    </w:p>
    <w:p w:rsidR="00224670" w:rsidRPr="00E07649" w:rsidRDefault="00224670" w:rsidP="00AC38A3">
      <w:pPr>
        <w:pStyle w:val="a3"/>
        <w:ind w:firstLine="709"/>
        <w:jc w:val="both"/>
        <w:rPr>
          <w:color w:val="000000" w:themeColor="text1"/>
          <w:szCs w:val="24"/>
        </w:rPr>
      </w:pPr>
    </w:p>
    <w:p w:rsidR="00224670" w:rsidRPr="00AC38A3" w:rsidRDefault="00224670" w:rsidP="00AC38A3">
      <w:pPr>
        <w:pStyle w:val="a3"/>
        <w:ind w:firstLine="709"/>
        <w:jc w:val="both"/>
        <w:rPr>
          <w:b/>
          <w:color w:val="000000" w:themeColor="text1"/>
          <w:szCs w:val="24"/>
        </w:rPr>
      </w:pPr>
      <w:r w:rsidRPr="00E07649">
        <w:rPr>
          <w:b/>
          <w:color w:val="000000" w:themeColor="text1"/>
          <w:szCs w:val="24"/>
        </w:rPr>
        <w:t>Статья 2.</w:t>
      </w:r>
    </w:p>
    <w:p w:rsidR="00224670" w:rsidRPr="000222FB" w:rsidRDefault="00224670" w:rsidP="00AC38A3">
      <w:pPr>
        <w:pStyle w:val="a3"/>
        <w:ind w:firstLine="709"/>
        <w:jc w:val="both"/>
        <w:rPr>
          <w:color w:val="000000" w:themeColor="text1"/>
          <w:szCs w:val="24"/>
        </w:rPr>
      </w:pPr>
      <w:r w:rsidRPr="000222FB">
        <w:rPr>
          <w:color w:val="000000" w:themeColor="text1"/>
          <w:szCs w:val="24"/>
        </w:rPr>
        <w:t>Настоящий Закон вступает в силу</w:t>
      </w:r>
      <w:r w:rsidR="00EE334E">
        <w:rPr>
          <w:color w:val="000000" w:themeColor="text1"/>
          <w:szCs w:val="24"/>
        </w:rPr>
        <w:t xml:space="preserve"> по истечении 7 дней</w:t>
      </w:r>
      <w:r w:rsidRPr="000222FB">
        <w:rPr>
          <w:color w:val="000000" w:themeColor="text1"/>
          <w:szCs w:val="24"/>
        </w:rPr>
        <w:t xml:space="preserve"> со дня официального опубликования.</w:t>
      </w:r>
    </w:p>
    <w:p w:rsidR="00224670" w:rsidRPr="000222FB" w:rsidRDefault="00224670" w:rsidP="00AC38A3">
      <w:pPr>
        <w:pStyle w:val="a3"/>
        <w:ind w:firstLine="709"/>
        <w:jc w:val="both"/>
        <w:rPr>
          <w:color w:val="000000" w:themeColor="text1"/>
          <w:szCs w:val="24"/>
        </w:rPr>
      </w:pPr>
    </w:p>
    <w:p w:rsidR="00224670" w:rsidRPr="000222FB" w:rsidRDefault="00224670" w:rsidP="00AC38A3">
      <w:pPr>
        <w:pStyle w:val="a3"/>
        <w:ind w:firstLine="709"/>
        <w:jc w:val="both"/>
        <w:rPr>
          <w:color w:val="000000" w:themeColor="text1"/>
          <w:szCs w:val="24"/>
        </w:rPr>
      </w:pPr>
    </w:p>
    <w:p w:rsidR="00224670" w:rsidRPr="000222FB" w:rsidRDefault="00224670" w:rsidP="00AC38A3">
      <w:pPr>
        <w:pStyle w:val="a3"/>
        <w:ind w:firstLine="709"/>
        <w:jc w:val="both"/>
        <w:rPr>
          <w:b/>
          <w:color w:val="000000" w:themeColor="text1"/>
          <w:szCs w:val="24"/>
        </w:rPr>
      </w:pPr>
      <w:r w:rsidRPr="000222FB">
        <w:rPr>
          <w:b/>
          <w:color w:val="000000" w:themeColor="text1"/>
          <w:szCs w:val="24"/>
        </w:rPr>
        <w:t>Президент</w:t>
      </w:r>
    </w:p>
    <w:p w:rsidR="00AA2B39" w:rsidRPr="00224670" w:rsidRDefault="00224670" w:rsidP="00AC38A3">
      <w:pPr>
        <w:pStyle w:val="a3"/>
        <w:tabs>
          <w:tab w:val="left" w:pos="6804"/>
        </w:tabs>
        <w:ind w:firstLine="709"/>
        <w:jc w:val="both"/>
        <w:rPr>
          <w:b/>
          <w:color w:val="000000" w:themeColor="text1"/>
          <w:szCs w:val="24"/>
        </w:rPr>
      </w:pPr>
      <w:r w:rsidRPr="000222FB">
        <w:rPr>
          <w:b/>
          <w:color w:val="000000" w:themeColor="text1"/>
          <w:szCs w:val="24"/>
        </w:rPr>
        <w:t>Кыргызской Республики</w:t>
      </w:r>
    </w:p>
    <w:sectPr w:rsidR="00AA2B39" w:rsidRPr="00224670" w:rsidSect="009B1E70">
      <w:footerReference w:type="default" r:id="rId8"/>
      <w:pgSz w:w="11906" w:h="16838"/>
      <w:pgMar w:top="1134" w:right="1133" w:bottom="1985" w:left="1701" w:header="708" w:footer="7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450F" w:rsidRDefault="0072450F" w:rsidP="00C164EF">
      <w:pPr>
        <w:spacing w:line="240" w:lineRule="auto"/>
      </w:pPr>
      <w:r>
        <w:separator/>
      </w:r>
    </w:p>
  </w:endnote>
  <w:endnote w:type="continuationSeparator" w:id="0">
    <w:p w:rsidR="0072450F" w:rsidRDefault="0072450F" w:rsidP="00C164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64EF" w:rsidRDefault="00C164EF" w:rsidP="00C164EF">
    <w:pPr>
      <w:tabs>
        <w:tab w:val="center" w:pos="4677"/>
        <w:tab w:val="right" w:pos="9355"/>
      </w:tabs>
      <w:spacing w:line="240" w:lineRule="auto"/>
      <w:rPr>
        <w:rFonts w:eastAsia="Times New Roman"/>
        <w:szCs w:val="24"/>
        <w:lang w:eastAsia="ru-RU"/>
      </w:rPr>
    </w:pPr>
    <w:r>
      <w:rPr>
        <w:rFonts w:eastAsia="Times New Roman"/>
        <w:szCs w:val="24"/>
        <w:lang w:eastAsia="ru-RU"/>
      </w:rPr>
      <w:t>Председатель __________</w:t>
    </w:r>
    <w:r w:rsidR="00EE334E">
      <w:rPr>
        <w:szCs w:val="24"/>
        <w:lang w:val="ru-RU"/>
      </w:rPr>
      <w:t>______________</w:t>
    </w:r>
    <w:r w:rsidR="00D143F7">
      <w:rPr>
        <w:szCs w:val="24"/>
        <w:lang w:val="ru-RU"/>
      </w:rPr>
      <w:t xml:space="preserve"> </w:t>
    </w:r>
    <w:r>
      <w:rPr>
        <w:rFonts w:eastAsia="Times New Roman"/>
        <w:i/>
        <w:szCs w:val="24"/>
        <w:lang w:eastAsia="ru-RU"/>
      </w:rPr>
      <w:t xml:space="preserve">   </w:t>
    </w:r>
    <w:r>
      <w:rPr>
        <w:rFonts w:eastAsia="Times New Roman"/>
        <w:szCs w:val="24"/>
        <w:lang w:eastAsia="ru-RU"/>
      </w:rPr>
      <w:t>Начальник УПО _________</w:t>
    </w:r>
    <w:r w:rsidRPr="0029702F">
      <w:rPr>
        <w:rFonts w:eastAsia="Times New Roman"/>
        <w:szCs w:val="24"/>
        <w:lang w:eastAsia="ru-RU"/>
      </w:rPr>
      <w:t>__ Э.Т.Муканов</w:t>
    </w:r>
  </w:p>
  <w:p w:rsidR="00550619" w:rsidRDefault="00550619" w:rsidP="00C164EF">
    <w:pPr>
      <w:tabs>
        <w:tab w:val="center" w:pos="4677"/>
        <w:tab w:val="right" w:pos="9355"/>
      </w:tabs>
      <w:spacing w:line="240" w:lineRule="auto"/>
      <w:rPr>
        <w:rFonts w:eastAsia="Times New Roman"/>
        <w:szCs w:val="24"/>
        <w:lang w:val="ru-RU" w:eastAsia="ru-RU"/>
      </w:rPr>
    </w:pPr>
    <w:r>
      <w:rPr>
        <w:rFonts w:eastAsia="Times New Roman"/>
        <w:szCs w:val="24"/>
        <w:lang w:val="ru-RU" w:eastAsia="ru-RU"/>
      </w:rPr>
      <w:t xml:space="preserve">                         (в отсутстви</w:t>
    </w:r>
    <w:r w:rsidR="00927798">
      <w:rPr>
        <w:rFonts w:eastAsia="Times New Roman"/>
        <w:szCs w:val="24"/>
        <w:lang w:val="ru-RU" w:eastAsia="ru-RU"/>
      </w:rPr>
      <w:t>е</w:t>
    </w:r>
    <w:r>
      <w:rPr>
        <w:rFonts w:eastAsia="Times New Roman"/>
        <w:szCs w:val="24"/>
        <w:lang w:val="ru-RU" w:eastAsia="ru-RU"/>
      </w:rPr>
      <w:t xml:space="preserve"> председателя</w:t>
    </w:r>
  </w:p>
  <w:p w:rsidR="00550619" w:rsidRPr="00550619" w:rsidRDefault="00550619" w:rsidP="00C164EF">
    <w:pPr>
      <w:tabs>
        <w:tab w:val="center" w:pos="4677"/>
        <w:tab w:val="right" w:pos="9355"/>
      </w:tabs>
      <w:spacing w:line="240" w:lineRule="auto"/>
      <w:rPr>
        <w:rFonts w:eastAsia="Times New Roman"/>
        <w:i/>
        <w:szCs w:val="24"/>
        <w:lang w:val="ru-RU" w:eastAsia="ru-RU"/>
      </w:rPr>
    </w:pPr>
    <w:r>
      <w:rPr>
        <w:rFonts w:eastAsia="Times New Roman"/>
        <w:szCs w:val="24"/>
        <w:lang w:val="ru-RU" w:eastAsia="ru-RU"/>
      </w:rPr>
      <w:t xml:space="preserve">                 статс-секретарь </w:t>
    </w:r>
    <w:proofErr w:type="spellStart"/>
    <w:r>
      <w:rPr>
        <w:rFonts w:eastAsia="Times New Roman"/>
        <w:szCs w:val="24"/>
        <w:lang w:val="ru-RU" w:eastAsia="ru-RU"/>
      </w:rPr>
      <w:t>А.К.Акмолдоев</w:t>
    </w:r>
    <w:proofErr w:type="spellEnd"/>
    <w:r>
      <w:rPr>
        <w:rFonts w:eastAsia="Times New Roman"/>
        <w:szCs w:val="24"/>
        <w:lang w:val="ru-RU" w:eastAsia="ru-RU"/>
      </w:rPr>
      <w:t>)</w:t>
    </w:r>
  </w:p>
  <w:p w:rsidR="00BD0CB8" w:rsidRPr="00C164EF" w:rsidRDefault="00C164EF" w:rsidP="00C164EF">
    <w:pPr>
      <w:tabs>
        <w:tab w:val="center" w:pos="4677"/>
        <w:tab w:val="right" w:pos="9355"/>
      </w:tabs>
      <w:spacing w:line="240" w:lineRule="auto"/>
      <w:rPr>
        <w:rFonts w:eastAsia="Times New Roman"/>
        <w:szCs w:val="24"/>
        <w:lang w:eastAsia="ru-RU"/>
      </w:rPr>
    </w:pPr>
    <w:r>
      <w:rPr>
        <w:rFonts w:eastAsia="Times New Roman"/>
        <w:szCs w:val="24"/>
        <w:lang w:eastAsia="ru-RU"/>
      </w:rPr>
      <w:t xml:space="preserve">                        </w:t>
    </w:r>
    <w:r w:rsidR="009B1E70">
      <w:rPr>
        <w:rFonts w:eastAsia="Times New Roman"/>
        <w:szCs w:val="24"/>
        <w:lang w:eastAsia="ru-RU"/>
      </w:rPr>
      <w:t xml:space="preserve">               « ___ » ____ 202</w:t>
    </w:r>
    <w:r w:rsidR="009B1E70">
      <w:rPr>
        <w:rFonts w:eastAsia="Times New Roman"/>
        <w:szCs w:val="24"/>
        <w:lang w:val="ru-RU" w:eastAsia="ru-RU"/>
      </w:rPr>
      <w:t>1</w:t>
    </w:r>
    <w:r w:rsidRPr="0029702F">
      <w:rPr>
        <w:rFonts w:eastAsia="Times New Roman"/>
        <w:szCs w:val="24"/>
        <w:lang w:eastAsia="ru-RU"/>
      </w:rPr>
      <w:t xml:space="preserve"> г.</w:t>
    </w:r>
    <w:r>
      <w:rPr>
        <w:rFonts w:eastAsia="Times New Roman"/>
        <w:szCs w:val="24"/>
        <w:lang w:eastAsia="ru-RU"/>
      </w:rPr>
      <w:tab/>
    </w:r>
    <w:r>
      <w:rPr>
        <w:rFonts w:eastAsia="Times New Roman"/>
        <w:szCs w:val="24"/>
        <w:lang w:eastAsia="ru-RU"/>
      </w:rPr>
      <w:tab/>
    </w:r>
    <w:r w:rsidRPr="0029702F">
      <w:rPr>
        <w:rFonts w:eastAsia="Times New Roman"/>
        <w:szCs w:val="24"/>
        <w:lang w:eastAsia="ru-RU"/>
      </w:rPr>
      <w:t>« ___ » ____</w:t>
    </w:r>
    <w:r w:rsidR="009B1E70">
      <w:rPr>
        <w:rFonts w:eastAsia="Times New Roman"/>
        <w:szCs w:val="24"/>
        <w:lang w:eastAsia="ru-RU"/>
      </w:rPr>
      <w:t xml:space="preserve"> 2021</w:t>
    </w:r>
    <w:r w:rsidRPr="0029702F">
      <w:rPr>
        <w:rFonts w:eastAsia="Times New Roman"/>
        <w:szCs w:val="24"/>
        <w:lang w:eastAsia="ru-RU"/>
      </w:rPr>
      <w:t xml:space="preserve">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450F" w:rsidRDefault="0072450F" w:rsidP="00C164EF">
      <w:pPr>
        <w:spacing w:line="240" w:lineRule="auto"/>
      </w:pPr>
      <w:r>
        <w:separator/>
      </w:r>
    </w:p>
  </w:footnote>
  <w:footnote w:type="continuationSeparator" w:id="0">
    <w:p w:rsidR="0072450F" w:rsidRDefault="0072450F" w:rsidP="00C164E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65572C"/>
    <w:multiLevelType w:val="hybridMultilevel"/>
    <w:tmpl w:val="12801824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848"/>
    <w:rsid w:val="00000234"/>
    <w:rsid w:val="00056CDF"/>
    <w:rsid w:val="000D79F7"/>
    <w:rsid w:val="001516A9"/>
    <w:rsid w:val="00224670"/>
    <w:rsid w:val="00232055"/>
    <w:rsid w:val="0038517F"/>
    <w:rsid w:val="003E26AD"/>
    <w:rsid w:val="004314F1"/>
    <w:rsid w:val="004C514A"/>
    <w:rsid w:val="004F1657"/>
    <w:rsid w:val="00506012"/>
    <w:rsid w:val="00550619"/>
    <w:rsid w:val="00610E71"/>
    <w:rsid w:val="00616192"/>
    <w:rsid w:val="0062016B"/>
    <w:rsid w:val="0072450F"/>
    <w:rsid w:val="00736B5F"/>
    <w:rsid w:val="007818E2"/>
    <w:rsid w:val="007D28DD"/>
    <w:rsid w:val="00811848"/>
    <w:rsid w:val="008236ED"/>
    <w:rsid w:val="009073B3"/>
    <w:rsid w:val="00907F11"/>
    <w:rsid w:val="00927798"/>
    <w:rsid w:val="009B1E70"/>
    <w:rsid w:val="009B2301"/>
    <w:rsid w:val="00A23E32"/>
    <w:rsid w:val="00AA2B39"/>
    <w:rsid w:val="00AA4CEE"/>
    <w:rsid w:val="00AC38A3"/>
    <w:rsid w:val="00B3781A"/>
    <w:rsid w:val="00BC3368"/>
    <w:rsid w:val="00BD0CB8"/>
    <w:rsid w:val="00C164EF"/>
    <w:rsid w:val="00C402F0"/>
    <w:rsid w:val="00C72B00"/>
    <w:rsid w:val="00D143F7"/>
    <w:rsid w:val="00D32B8B"/>
    <w:rsid w:val="00D444BB"/>
    <w:rsid w:val="00E07649"/>
    <w:rsid w:val="00EA560E"/>
    <w:rsid w:val="00EC04D6"/>
    <w:rsid w:val="00EE334E"/>
    <w:rsid w:val="00F16787"/>
    <w:rsid w:val="00F231E9"/>
    <w:rsid w:val="00F54124"/>
    <w:rsid w:val="00F809E3"/>
    <w:rsid w:val="00F93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A1160C1"/>
  <w15:docId w15:val="{0B804D39-F5E7-4E0E-B5B2-5363BAED3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848"/>
    <w:pPr>
      <w:spacing w:after="0"/>
    </w:pPr>
    <w:rPr>
      <w:rFonts w:ascii="Times New Roman" w:hAnsi="Times New Roman"/>
      <w:sz w:val="24"/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4670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9321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93216"/>
    <w:rPr>
      <w:rFonts w:ascii="Segoe UI" w:hAnsi="Segoe UI" w:cs="Segoe UI"/>
      <w:sz w:val="18"/>
      <w:szCs w:val="18"/>
      <w:lang w:val="ky-KG"/>
    </w:rPr>
  </w:style>
  <w:style w:type="paragraph" w:styleId="a6">
    <w:name w:val="header"/>
    <w:basedOn w:val="a"/>
    <w:link w:val="a7"/>
    <w:uiPriority w:val="99"/>
    <w:unhideWhenUsed/>
    <w:rsid w:val="00C164EF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64EF"/>
    <w:rPr>
      <w:rFonts w:ascii="Times New Roman" w:hAnsi="Times New Roman"/>
      <w:sz w:val="24"/>
      <w:lang w:val="ky-KG"/>
    </w:rPr>
  </w:style>
  <w:style w:type="paragraph" w:styleId="a8">
    <w:name w:val="footer"/>
    <w:basedOn w:val="a"/>
    <w:link w:val="a9"/>
    <w:uiPriority w:val="99"/>
    <w:unhideWhenUsed/>
    <w:rsid w:val="00C164EF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64EF"/>
    <w:rPr>
      <w:rFonts w:ascii="Times New Roman" w:hAnsi="Times New Roman"/>
      <w:sz w:val="24"/>
      <w:lang w:val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6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3F23F2-3C0B-4148-96F5-AFAFFAD63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Муса Катаганов</dc:creator>
  <cp:lastModifiedBy>Цой</cp:lastModifiedBy>
  <cp:revision>22</cp:revision>
  <cp:lastPrinted>2021-03-12T04:07:00Z</cp:lastPrinted>
  <dcterms:created xsi:type="dcterms:W3CDTF">2020-11-25T10:32:00Z</dcterms:created>
  <dcterms:modified xsi:type="dcterms:W3CDTF">2021-03-12T08:10:00Z</dcterms:modified>
</cp:coreProperties>
</file>